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0C47" w14:textId="78F148B9" w:rsidR="007B3FCD" w:rsidRDefault="007B3FCD" w:rsidP="00CA369F">
      <w:pPr>
        <w:pStyle w:val="NoSpacing"/>
        <w:rPr>
          <w:b/>
          <w:bCs/>
          <w:sz w:val="28"/>
          <w:szCs w:val="28"/>
        </w:rPr>
      </w:pPr>
      <w:r w:rsidRPr="007B3FCD">
        <w:rPr>
          <w:b/>
          <w:bCs/>
          <w:sz w:val="28"/>
          <w:szCs w:val="28"/>
        </w:rPr>
        <w:t>New Horizons: Six Sigma special bundle</w:t>
      </w:r>
    </w:p>
    <w:p w14:paraId="00DE4DFF" w14:textId="44AAEA31" w:rsidR="00670673" w:rsidRPr="007B3FCD" w:rsidRDefault="00CA369F" w:rsidP="00CA369F">
      <w:pPr>
        <w:pStyle w:val="NoSpacing"/>
        <w:rPr>
          <w:b/>
          <w:bCs/>
          <w:sz w:val="24"/>
          <w:szCs w:val="24"/>
        </w:rPr>
      </w:pPr>
      <w:r w:rsidRPr="007B3FCD">
        <w:rPr>
          <w:b/>
          <w:bCs/>
          <w:sz w:val="24"/>
          <w:szCs w:val="24"/>
        </w:rPr>
        <w:t>Six Sigma Green Belt certification examination</w:t>
      </w:r>
    </w:p>
    <w:p w14:paraId="0828271D" w14:textId="39ACCAF1" w:rsidR="00362BAA" w:rsidRPr="007B3FCD" w:rsidRDefault="00CA369F" w:rsidP="00CA369F">
      <w:pPr>
        <w:pStyle w:val="NoSpacing"/>
      </w:pPr>
      <w:r w:rsidRPr="00CA369F">
        <w:t>Lean Six Sigma is a powerful methodology and toolset enabling breakthrough process improvements. Develop in-depth knowledge of Six Sigma tools and processes and how to apply them in quality improvement projects.</w:t>
      </w:r>
    </w:p>
    <w:p w14:paraId="27456FC4" w14:textId="1151BF64" w:rsidR="00CA369F" w:rsidRPr="00CA369F" w:rsidRDefault="00CA369F" w:rsidP="00CA369F">
      <w:pPr>
        <w:pStyle w:val="NoSpacing"/>
        <w:rPr>
          <w:b/>
          <w:bCs/>
        </w:rPr>
      </w:pPr>
      <w:r w:rsidRPr="00CA369F">
        <w:rPr>
          <w:b/>
          <w:bCs/>
        </w:rPr>
        <w:t>Courses (29 hours+)</w:t>
      </w:r>
    </w:p>
    <w:p w14:paraId="49291BE2" w14:textId="77777777" w:rsidR="00CA369F" w:rsidRDefault="00CA369F" w:rsidP="00CA369F">
      <w:pPr>
        <w:pStyle w:val="NoSpacing"/>
        <w:numPr>
          <w:ilvl w:val="0"/>
          <w:numId w:val="1"/>
        </w:numPr>
      </w:pPr>
      <w:r>
        <w:t>Organizational Goals and Six Sigma</w:t>
      </w:r>
    </w:p>
    <w:p w14:paraId="491F8B5C" w14:textId="77777777" w:rsidR="00CA369F" w:rsidRDefault="00CA369F" w:rsidP="00CA369F">
      <w:pPr>
        <w:pStyle w:val="NoSpacing"/>
        <w:numPr>
          <w:ilvl w:val="0"/>
          <w:numId w:val="1"/>
        </w:numPr>
      </w:pPr>
      <w:r>
        <w:t>Lean Principles in Six Sigma Projects</w:t>
      </w:r>
    </w:p>
    <w:p w14:paraId="5A323597" w14:textId="77777777" w:rsidR="00CA369F" w:rsidRDefault="00CA369F" w:rsidP="00CA369F">
      <w:pPr>
        <w:pStyle w:val="NoSpacing"/>
        <w:numPr>
          <w:ilvl w:val="0"/>
          <w:numId w:val="1"/>
        </w:numPr>
      </w:pPr>
      <w:r>
        <w:t>FMEA and Design for Six Sigma</w:t>
      </w:r>
    </w:p>
    <w:p w14:paraId="533ED4A5" w14:textId="77777777" w:rsidR="00CA369F" w:rsidRDefault="00CA369F" w:rsidP="00CA369F">
      <w:pPr>
        <w:pStyle w:val="NoSpacing"/>
        <w:numPr>
          <w:ilvl w:val="0"/>
          <w:numId w:val="1"/>
        </w:numPr>
      </w:pPr>
      <w:r>
        <w:t>Identifying Six Sigma Projects</w:t>
      </w:r>
    </w:p>
    <w:p w14:paraId="2C70A246" w14:textId="77777777" w:rsidR="00CA369F" w:rsidRDefault="00CA369F" w:rsidP="00CA369F">
      <w:pPr>
        <w:pStyle w:val="NoSpacing"/>
        <w:numPr>
          <w:ilvl w:val="0"/>
          <w:numId w:val="1"/>
        </w:numPr>
      </w:pPr>
      <w:r>
        <w:t>Six Sigma Voice of the Customer</w:t>
      </w:r>
    </w:p>
    <w:p w14:paraId="780E1338" w14:textId="77777777" w:rsidR="00CA369F" w:rsidRDefault="00CA369F" w:rsidP="00CA369F">
      <w:pPr>
        <w:pStyle w:val="NoSpacing"/>
        <w:numPr>
          <w:ilvl w:val="0"/>
          <w:numId w:val="1"/>
        </w:numPr>
      </w:pPr>
      <w:r>
        <w:t>Six Sigma Project Management Essentials</w:t>
      </w:r>
    </w:p>
    <w:p w14:paraId="4F044999" w14:textId="77777777" w:rsidR="00CA369F" w:rsidRDefault="00CA369F" w:rsidP="00CA369F">
      <w:pPr>
        <w:pStyle w:val="NoSpacing"/>
        <w:numPr>
          <w:ilvl w:val="0"/>
          <w:numId w:val="1"/>
        </w:numPr>
      </w:pPr>
      <w:r>
        <w:t>Management and Planning Tools for Six Sigma</w:t>
      </w:r>
    </w:p>
    <w:p w14:paraId="72884EF7" w14:textId="77777777" w:rsidR="00CA369F" w:rsidRDefault="00CA369F" w:rsidP="00CA369F">
      <w:pPr>
        <w:pStyle w:val="NoSpacing"/>
        <w:numPr>
          <w:ilvl w:val="0"/>
          <w:numId w:val="1"/>
        </w:numPr>
      </w:pPr>
      <w:r>
        <w:t>Six Sigma Performance Metrics</w:t>
      </w:r>
    </w:p>
    <w:p w14:paraId="724A5882" w14:textId="77777777" w:rsidR="00CA369F" w:rsidRDefault="00CA369F" w:rsidP="00CA369F">
      <w:pPr>
        <w:pStyle w:val="NoSpacing"/>
        <w:numPr>
          <w:ilvl w:val="0"/>
          <w:numId w:val="1"/>
        </w:numPr>
      </w:pPr>
      <w:r>
        <w:t>Team Dynamics and Performance for Six Sigma Projects</w:t>
      </w:r>
    </w:p>
    <w:p w14:paraId="293259F4" w14:textId="77777777" w:rsidR="00CA369F" w:rsidRDefault="00CA369F" w:rsidP="00CA369F">
      <w:pPr>
        <w:pStyle w:val="NoSpacing"/>
        <w:numPr>
          <w:ilvl w:val="0"/>
          <w:numId w:val="1"/>
        </w:numPr>
      </w:pPr>
      <w:r>
        <w:t>Six Sigma Process Documentation and Analysis</w:t>
      </w:r>
    </w:p>
    <w:p w14:paraId="0BB1C0AF" w14:textId="77777777" w:rsidR="00CA369F" w:rsidRDefault="00CA369F" w:rsidP="00CA369F">
      <w:pPr>
        <w:pStyle w:val="NoSpacing"/>
        <w:numPr>
          <w:ilvl w:val="0"/>
          <w:numId w:val="1"/>
        </w:numPr>
      </w:pPr>
      <w:r>
        <w:t>Six Sigma Probability and Statistical Distributions</w:t>
      </w:r>
    </w:p>
    <w:p w14:paraId="3D39A149" w14:textId="77777777" w:rsidR="00CA369F" w:rsidRDefault="00CA369F" w:rsidP="00CA369F">
      <w:pPr>
        <w:pStyle w:val="NoSpacing"/>
        <w:numPr>
          <w:ilvl w:val="0"/>
          <w:numId w:val="1"/>
        </w:numPr>
      </w:pPr>
      <w:r>
        <w:t>Six Sigma Data Classification, Sampling, and Collection</w:t>
      </w:r>
    </w:p>
    <w:p w14:paraId="66ED51B2" w14:textId="77777777" w:rsidR="00CA369F" w:rsidRDefault="00CA369F" w:rsidP="00CA369F">
      <w:pPr>
        <w:pStyle w:val="NoSpacing"/>
        <w:numPr>
          <w:ilvl w:val="0"/>
          <w:numId w:val="1"/>
        </w:numPr>
      </w:pPr>
      <w:r>
        <w:t>Six Sigma Statistics and Graphical Presentation</w:t>
      </w:r>
    </w:p>
    <w:p w14:paraId="3964143F" w14:textId="77777777" w:rsidR="00CA369F" w:rsidRDefault="00CA369F" w:rsidP="00CA369F">
      <w:pPr>
        <w:pStyle w:val="NoSpacing"/>
        <w:numPr>
          <w:ilvl w:val="0"/>
          <w:numId w:val="1"/>
        </w:numPr>
      </w:pPr>
      <w:r>
        <w:t>Six Sigma Measurement Systems Analysis</w:t>
      </w:r>
    </w:p>
    <w:p w14:paraId="4F699505" w14:textId="77777777" w:rsidR="00CA369F" w:rsidRDefault="00CA369F" w:rsidP="00CA369F">
      <w:pPr>
        <w:pStyle w:val="NoSpacing"/>
        <w:numPr>
          <w:ilvl w:val="0"/>
          <w:numId w:val="1"/>
        </w:numPr>
      </w:pPr>
      <w:r>
        <w:t>Six Sigma Process and Performance Capability Measurement</w:t>
      </w:r>
    </w:p>
    <w:p w14:paraId="2086BC62" w14:textId="77777777" w:rsidR="00CA369F" w:rsidRDefault="00CA369F" w:rsidP="00CA369F">
      <w:pPr>
        <w:pStyle w:val="NoSpacing"/>
        <w:numPr>
          <w:ilvl w:val="0"/>
          <w:numId w:val="1"/>
        </w:numPr>
      </w:pPr>
      <w:r>
        <w:t>Six Sigma Exploratory Data Analysis</w:t>
      </w:r>
    </w:p>
    <w:p w14:paraId="6BF5ADBA" w14:textId="77777777" w:rsidR="00CA369F" w:rsidRDefault="00CA369F" w:rsidP="00CA369F">
      <w:pPr>
        <w:pStyle w:val="NoSpacing"/>
        <w:numPr>
          <w:ilvl w:val="0"/>
          <w:numId w:val="1"/>
        </w:numPr>
      </w:pPr>
      <w:r>
        <w:t>Six Sigma Hypothesis Testing Fundamentals</w:t>
      </w:r>
    </w:p>
    <w:p w14:paraId="4B16A644" w14:textId="77777777" w:rsidR="00CA369F" w:rsidRDefault="00CA369F" w:rsidP="00CA369F">
      <w:pPr>
        <w:pStyle w:val="NoSpacing"/>
        <w:numPr>
          <w:ilvl w:val="0"/>
          <w:numId w:val="1"/>
        </w:numPr>
      </w:pPr>
      <w:r>
        <w:t>Six Sigma Hypothesis Tests for Variances and Proportions</w:t>
      </w:r>
    </w:p>
    <w:p w14:paraId="3EF5558C" w14:textId="77777777" w:rsidR="00CA369F" w:rsidRDefault="00CA369F" w:rsidP="00CA369F">
      <w:pPr>
        <w:pStyle w:val="NoSpacing"/>
        <w:numPr>
          <w:ilvl w:val="0"/>
          <w:numId w:val="1"/>
        </w:numPr>
      </w:pPr>
      <w:r>
        <w:t>Six Sigma Design of Experiments</w:t>
      </w:r>
    </w:p>
    <w:p w14:paraId="64DFA357" w14:textId="77777777" w:rsidR="00CA369F" w:rsidRDefault="00CA369F" w:rsidP="00CA369F">
      <w:pPr>
        <w:pStyle w:val="NoSpacing"/>
        <w:numPr>
          <w:ilvl w:val="0"/>
          <w:numId w:val="1"/>
        </w:numPr>
      </w:pPr>
      <w:r>
        <w:t>Six Sigma Root Cause Analysis and Waste Elimination</w:t>
      </w:r>
    </w:p>
    <w:p w14:paraId="728A2562" w14:textId="77777777" w:rsidR="00CA369F" w:rsidRDefault="00CA369F" w:rsidP="00CA369F">
      <w:pPr>
        <w:pStyle w:val="NoSpacing"/>
        <w:numPr>
          <w:ilvl w:val="0"/>
          <w:numId w:val="1"/>
        </w:numPr>
      </w:pPr>
      <w:r>
        <w:t>Six Sigma Cycle-time Reduction and Kaizen Blitz</w:t>
      </w:r>
    </w:p>
    <w:p w14:paraId="38C90635" w14:textId="77777777" w:rsidR="00CA369F" w:rsidRDefault="00CA369F" w:rsidP="00CA369F">
      <w:pPr>
        <w:pStyle w:val="NoSpacing"/>
        <w:numPr>
          <w:ilvl w:val="0"/>
          <w:numId w:val="1"/>
        </w:numPr>
      </w:pPr>
      <w:r>
        <w:t>Six Sigma Statistical Process Control Basics</w:t>
      </w:r>
    </w:p>
    <w:p w14:paraId="12FFDE6C" w14:textId="77777777" w:rsidR="00CA369F" w:rsidRDefault="00CA369F" w:rsidP="00CA369F">
      <w:pPr>
        <w:pStyle w:val="NoSpacing"/>
        <w:numPr>
          <w:ilvl w:val="0"/>
          <w:numId w:val="1"/>
        </w:numPr>
      </w:pPr>
      <w:r>
        <w:t>Six Sigma Control Charts</w:t>
      </w:r>
    </w:p>
    <w:p w14:paraId="29E70DC8" w14:textId="7D048D6D" w:rsidR="00CA369F" w:rsidRDefault="00CA369F" w:rsidP="00CA369F">
      <w:pPr>
        <w:pStyle w:val="NoSpacing"/>
        <w:numPr>
          <w:ilvl w:val="0"/>
          <w:numId w:val="1"/>
        </w:numPr>
      </w:pPr>
      <w:r>
        <w:t>Six Sigma Process Control Tools</w:t>
      </w:r>
    </w:p>
    <w:p w14:paraId="2E57EF79" w14:textId="78EACD5B" w:rsidR="00CA369F" w:rsidRPr="00CA369F" w:rsidRDefault="00CA369F" w:rsidP="00CA369F">
      <w:pPr>
        <w:pStyle w:val="NoSpacing"/>
        <w:rPr>
          <w:b/>
          <w:bCs/>
        </w:rPr>
      </w:pPr>
      <w:r w:rsidRPr="00CA369F">
        <w:rPr>
          <w:b/>
          <w:bCs/>
        </w:rPr>
        <w:t>Assessment:</w:t>
      </w:r>
    </w:p>
    <w:p w14:paraId="09B79482" w14:textId="39E3CE7A" w:rsidR="00CA369F" w:rsidRDefault="00CA369F" w:rsidP="00CA369F">
      <w:pPr>
        <w:pStyle w:val="NoSpacing"/>
        <w:numPr>
          <w:ilvl w:val="0"/>
          <w:numId w:val="2"/>
        </w:numPr>
      </w:pPr>
      <w:proofErr w:type="spellStart"/>
      <w:r w:rsidRPr="00CA369F">
        <w:t>TestPrep</w:t>
      </w:r>
      <w:proofErr w:type="spellEnd"/>
      <w:r w:rsidRPr="00CA369F">
        <w:t xml:space="preserve"> Six Sigma Green Belt (SSGB)</w:t>
      </w:r>
    </w:p>
    <w:p w14:paraId="7196B2C2" w14:textId="231C92F7" w:rsidR="00CA369F" w:rsidRPr="00CA369F" w:rsidRDefault="00CA369F" w:rsidP="00CA369F">
      <w:pPr>
        <w:pStyle w:val="NoSpacing"/>
        <w:rPr>
          <w:b/>
          <w:bCs/>
        </w:rPr>
      </w:pPr>
      <w:r w:rsidRPr="00CA369F">
        <w:rPr>
          <w:b/>
          <w:bCs/>
        </w:rPr>
        <w:t>Online Mentor</w:t>
      </w:r>
    </w:p>
    <w:p w14:paraId="6AFEFBF1" w14:textId="77777777" w:rsidR="00CA369F" w:rsidRDefault="00CA369F" w:rsidP="00CA369F">
      <w:pPr>
        <w:pStyle w:val="NoSpacing"/>
      </w:pPr>
    </w:p>
    <w:p w14:paraId="7E3B8E34" w14:textId="34F25A71" w:rsidR="00362BAA" w:rsidRPr="007B3FCD" w:rsidRDefault="00362BAA" w:rsidP="00CA369F">
      <w:pPr>
        <w:pStyle w:val="NoSpacing"/>
        <w:rPr>
          <w:b/>
          <w:bCs/>
          <w:sz w:val="24"/>
          <w:szCs w:val="24"/>
        </w:rPr>
      </w:pPr>
      <w:r w:rsidRPr="007B3FCD">
        <w:rPr>
          <w:b/>
          <w:bCs/>
          <w:sz w:val="24"/>
          <w:szCs w:val="24"/>
        </w:rPr>
        <w:t>Six Sigma Yellow Belt certification examination</w:t>
      </w:r>
    </w:p>
    <w:p w14:paraId="1F90AE31" w14:textId="1CB20140" w:rsidR="00362BAA" w:rsidRPr="007B3FCD" w:rsidRDefault="00362BAA" w:rsidP="00362BAA">
      <w:pPr>
        <w:pStyle w:val="NoSpacing"/>
      </w:pPr>
      <w:r w:rsidRPr="00362BAA">
        <w:t>Learn about Six Sigma and DMAIC concepts, methodologies, and tools, and how they are applied in organizations. Define, measure, analyze, improve, and control (DMAIC) is a data-driven quality strategy used to improve processes. Learn how it can be an integral part of the Six Sigma initiative.</w:t>
      </w:r>
    </w:p>
    <w:p w14:paraId="008EFD74" w14:textId="49838255" w:rsidR="00362BAA" w:rsidRPr="00CA369F" w:rsidRDefault="00362BAA" w:rsidP="00362BAA">
      <w:pPr>
        <w:pStyle w:val="NoSpacing"/>
        <w:rPr>
          <w:b/>
          <w:bCs/>
        </w:rPr>
      </w:pPr>
      <w:r w:rsidRPr="00CA369F">
        <w:rPr>
          <w:b/>
          <w:bCs/>
        </w:rPr>
        <w:t>Courses (</w:t>
      </w:r>
      <w:r>
        <w:rPr>
          <w:b/>
          <w:bCs/>
        </w:rPr>
        <w:t>17</w:t>
      </w:r>
      <w:r w:rsidRPr="00CA369F">
        <w:rPr>
          <w:b/>
          <w:bCs/>
        </w:rPr>
        <w:t xml:space="preserve"> hours+)</w:t>
      </w:r>
    </w:p>
    <w:p w14:paraId="35BA44AD" w14:textId="77777777" w:rsidR="00362BAA" w:rsidRDefault="00362BAA" w:rsidP="00362BAA">
      <w:pPr>
        <w:pStyle w:val="NoSpacing"/>
        <w:numPr>
          <w:ilvl w:val="0"/>
          <w:numId w:val="1"/>
        </w:numPr>
      </w:pPr>
      <w:r>
        <w:t>Six Sigma and Lean: Foundations and Principles</w:t>
      </w:r>
    </w:p>
    <w:p w14:paraId="45E97B70" w14:textId="77777777" w:rsidR="00362BAA" w:rsidRDefault="00362BAA" w:rsidP="00362BAA">
      <w:pPr>
        <w:pStyle w:val="NoSpacing"/>
        <w:numPr>
          <w:ilvl w:val="0"/>
          <w:numId w:val="1"/>
        </w:numPr>
      </w:pPr>
      <w:r>
        <w:t>Six Sigma: Team Basics, Roles, and Responsibilities</w:t>
      </w:r>
    </w:p>
    <w:p w14:paraId="29314251" w14:textId="77777777" w:rsidR="00362BAA" w:rsidRDefault="00362BAA" w:rsidP="00362BAA">
      <w:pPr>
        <w:pStyle w:val="NoSpacing"/>
        <w:numPr>
          <w:ilvl w:val="0"/>
          <w:numId w:val="1"/>
        </w:numPr>
      </w:pPr>
      <w:r>
        <w:t>Six Sigma: Quality Tools</w:t>
      </w:r>
    </w:p>
    <w:p w14:paraId="61C9F3F7" w14:textId="77777777" w:rsidR="00362BAA" w:rsidRDefault="00362BAA" w:rsidP="00362BAA">
      <w:pPr>
        <w:pStyle w:val="NoSpacing"/>
        <w:numPr>
          <w:ilvl w:val="0"/>
          <w:numId w:val="1"/>
        </w:numPr>
      </w:pPr>
      <w:r>
        <w:t>Six Sigma: Metrics</w:t>
      </w:r>
    </w:p>
    <w:p w14:paraId="1BA14311" w14:textId="77777777" w:rsidR="00362BAA" w:rsidRDefault="00362BAA" w:rsidP="00362BAA">
      <w:pPr>
        <w:pStyle w:val="NoSpacing"/>
        <w:numPr>
          <w:ilvl w:val="0"/>
          <w:numId w:val="1"/>
        </w:numPr>
      </w:pPr>
      <w:r>
        <w:t>Six Sigma: Identifying Projects</w:t>
      </w:r>
    </w:p>
    <w:p w14:paraId="1496B214" w14:textId="77777777" w:rsidR="00362BAA" w:rsidRDefault="00362BAA" w:rsidP="00362BAA">
      <w:pPr>
        <w:pStyle w:val="NoSpacing"/>
        <w:numPr>
          <w:ilvl w:val="0"/>
          <w:numId w:val="1"/>
        </w:numPr>
      </w:pPr>
      <w:r>
        <w:t>Six Sigma: Project Management Basics</w:t>
      </w:r>
    </w:p>
    <w:p w14:paraId="743A6701" w14:textId="77777777" w:rsidR="00362BAA" w:rsidRDefault="00362BAA" w:rsidP="00362BAA">
      <w:pPr>
        <w:pStyle w:val="NoSpacing"/>
        <w:numPr>
          <w:ilvl w:val="0"/>
          <w:numId w:val="1"/>
        </w:numPr>
      </w:pPr>
      <w:r>
        <w:t>Basic Six Sigma Statistics</w:t>
      </w:r>
    </w:p>
    <w:p w14:paraId="7F8E84F9" w14:textId="77777777" w:rsidR="00362BAA" w:rsidRDefault="00362BAA" w:rsidP="00362BAA">
      <w:pPr>
        <w:pStyle w:val="NoSpacing"/>
        <w:numPr>
          <w:ilvl w:val="0"/>
          <w:numId w:val="1"/>
        </w:numPr>
      </w:pPr>
      <w:r>
        <w:t>Classifying and Collecting Data</w:t>
      </w:r>
    </w:p>
    <w:p w14:paraId="19904F27" w14:textId="77777777" w:rsidR="00362BAA" w:rsidRDefault="00362BAA" w:rsidP="00362BAA">
      <w:pPr>
        <w:pStyle w:val="NoSpacing"/>
        <w:numPr>
          <w:ilvl w:val="0"/>
          <w:numId w:val="1"/>
        </w:numPr>
      </w:pPr>
      <w:r>
        <w:t>Six Sigma Measurement System Analysis</w:t>
      </w:r>
    </w:p>
    <w:p w14:paraId="50394709" w14:textId="77777777" w:rsidR="00362BAA" w:rsidRDefault="00362BAA" w:rsidP="00362BAA">
      <w:pPr>
        <w:pStyle w:val="NoSpacing"/>
        <w:numPr>
          <w:ilvl w:val="0"/>
          <w:numId w:val="1"/>
        </w:numPr>
      </w:pPr>
      <w:r>
        <w:t>Lean Tools and FMEA</w:t>
      </w:r>
    </w:p>
    <w:p w14:paraId="40670321" w14:textId="77777777" w:rsidR="00362BAA" w:rsidRDefault="00362BAA" w:rsidP="00362BAA">
      <w:pPr>
        <w:pStyle w:val="NoSpacing"/>
        <w:numPr>
          <w:ilvl w:val="0"/>
          <w:numId w:val="1"/>
        </w:numPr>
      </w:pPr>
      <w:r>
        <w:t>Data Analysis and Root Cause Analysis in Six Sigma</w:t>
      </w:r>
    </w:p>
    <w:p w14:paraId="4AEFE12E" w14:textId="77777777" w:rsidR="00362BAA" w:rsidRDefault="00362BAA" w:rsidP="00362BAA">
      <w:pPr>
        <w:pStyle w:val="NoSpacing"/>
        <w:numPr>
          <w:ilvl w:val="0"/>
          <w:numId w:val="1"/>
        </w:numPr>
      </w:pPr>
      <w:r>
        <w:t>Six Sigma Correlation, Regression, and Hypothesis Testing</w:t>
      </w:r>
    </w:p>
    <w:p w14:paraId="6F9E7388" w14:textId="77777777" w:rsidR="00362BAA" w:rsidRDefault="00362BAA" w:rsidP="00362BAA">
      <w:pPr>
        <w:pStyle w:val="NoSpacing"/>
        <w:numPr>
          <w:ilvl w:val="0"/>
          <w:numId w:val="1"/>
        </w:numPr>
      </w:pPr>
      <w:r>
        <w:t>Six Sigma Techniques for Improvement</w:t>
      </w:r>
    </w:p>
    <w:p w14:paraId="2483C817" w14:textId="2CC30FBC" w:rsidR="00362BAA" w:rsidRDefault="00362BAA" w:rsidP="00362BAA">
      <w:pPr>
        <w:pStyle w:val="NoSpacing"/>
        <w:numPr>
          <w:ilvl w:val="0"/>
          <w:numId w:val="1"/>
        </w:numPr>
      </w:pPr>
      <w:r>
        <w:t>Six Sigma Control Tools and Documentation</w:t>
      </w:r>
    </w:p>
    <w:p w14:paraId="039F9671" w14:textId="77777777" w:rsidR="00362BAA" w:rsidRPr="00CA369F" w:rsidRDefault="00362BAA" w:rsidP="00362BAA">
      <w:pPr>
        <w:pStyle w:val="NoSpacing"/>
        <w:rPr>
          <w:b/>
          <w:bCs/>
        </w:rPr>
      </w:pPr>
      <w:r w:rsidRPr="00CA369F">
        <w:rPr>
          <w:b/>
          <w:bCs/>
        </w:rPr>
        <w:t>Assessment:</w:t>
      </w:r>
    </w:p>
    <w:p w14:paraId="70C79805" w14:textId="233A34F1" w:rsidR="00362BAA" w:rsidRPr="007B3FCD" w:rsidRDefault="00362BAA" w:rsidP="00362BAA">
      <w:pPr>
        <w:pStyle w:val="NoSpacing"/>
        <w:numPr>
          <w:ilvl w:val="0"/>
          <w:numId w:val="2"/>
        </w:numPr>
      </w:pPr>
      <w:proofErr w:type="spellStart"/>
      <w:r w:rsidRPr="00362BAA">
        <w:t>TestPrep</w:t>
      </w:r>
      <w:proofErr w:type="spellEnd"/>
      <w:r w:rsidRPr="00362BAA">
        <w:t xml:space="preserve"> Six Sigma Yellow Belt (SSYB</w:t>
      </w:r>
      <w:r w:rsidRPr="00CA369F">
        <w:t>)</w:t>
      </w:r>
    </w:p>
    <w:p w14:paraId="506A9A67" w14:textId="2E73D039" w:rsidR="000D0450" w:rsidRPr="007B3FCD" w:rsidRDefault="00362BAA" w:rsidP="007B3FCD">
      <w:pPr>
        <w:pStyle w:val="NoSpacing"/>
        <w:rPr>
          <w:b/>
          <w:bCs/>
        </w:rPr>
      </w:pPr>
      <w:r w:rsidRPr="00CA369F">
        <w:rPr>
          <w:b/>
          <w:bCs/>
        </w:rPr>
        <w:t>Online Mentor</w:t>
      </w:r>
    </w:p>
    <w:sectPr w:rsidR="000D0450" w:rsidRPr="007B3FCD" w:rsidSect="007B3FCD">
      <w:headerReference w:type="default" r:id="rId7"/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BED3" w14:textId="77777777" w:rsidR="00BD2899" w:rsidRDefault="00BD2899" w:rsidP="007B3FCD">
      <w:pPr>
        <w:spacing w:after="0" w:line="240" w:lineRule="auto"/>
      </w:pPr>
      <w:r>
        <w:separator/>
      </w:r>
    </w:p>
  </w:endnote>
  <w:endnote w:type="continuationSeparator" w:id="0">
    <w:p w14:paraId="046D5B47" w14:textId="77777777" w:rsidR="00BD2899" w:rsidRDefault="00BD2899" w:rsidP="007B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3AFB" w14:textId="77777777" w:rsidR="00BD2899" w:rsidRDefault="00BD2899" w:rsidP="007B3FCD">
      <w:pPr>
        <w:spacing w:after="0" w:line="240" w:lineRule="auto"/>
      </w:pPr>
      <w:r>
        <w:separator/>
      </w:r>
    </w:p>
  </w:footnote>
  <w:footnote w:type="continuationSeparator" w:id="0">
    <w:p w14:paraId="7732207C" w14:textId="77777777" w:rsidR="00BD2899" w:rsidRDefault="00BD2899" w:rsidP="007B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4C9F" w14:textId="3B90C64E" w:rsidR="007B3FCD" w:rsidRDefault="007B3F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147C12" wp14:editId="7D040027">
          <wp:simplePos x="0" y="0"/>
          <wp:positionH relativeFrom="column">
            <wp:posOffset>4794250</wp:posOffset>
          </wp:positionH>
          <wp:positionV relativeFrom="paragraph">
            <wp:posOffset>-368935</wp:posOffset>
          </wp:positionV>
          <wp:extent cx="1939081" cy="489589"/>
          <wp:effectExtent l="0" t="0" r="4445" b="5715"/>
          <wp:wrapNone/>
          <wp:docPr id="836125467" name="Billede 1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6589344" name="Billede 1" descr="Et billede, der indeholder tekst, Font/skrifttype, logo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081" cy="489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06C74"/>
    <w:multiLevelType w:val="hybridMultilevel"/>
    <w:tmpl w:val="EDF2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660DD"/>
    <w:multiLevelType w:val="hybridMultilevel"/>
    <w:tmpl w:val="D394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493473">
    <w:abstractNumId w:val="0"/>
  </w:num>
  <w:num w:numId="2" w16cid:durableId="2069064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9F"/>
    <w:rsid w:val="00020320"/>
    <w:rsid w:val="000D0450"/>
    <w:rsid w:val="001E2F03"/>
    <w:rsid w:val="00362BAA"/>
    <w:rsid w:val="00410158"/>
    <w:rsid w:val="00670673"/>
    <w:rsid w:val="007B3FCD"/>
    <w:rsid w:val="00BD2899"/>
    <w:rsid w:val="00CA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D0EB"/>
  <w15:chartTrackingRefBased/>
  <w15:docId w15:val="{A39DD7C6-AFEB-498F-A097-862CE209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3FC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CD"/>
  </w:style>
  <w:style w:type="paragraph" w:styleId="Footer">
    <w:name w:val="footer"/>
    <w:basedOn w:val="Normal"/>
    <w:link w:val="FooterChar"/>
    <w:uiPriority w:val="99"/>
    <w:unhideWhenUsed/>
    <w:rsid w:val="007B3FC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D647743AEF84D86EBB046B1EC4E53" ma:contentTypeVersion="16" ma:contentTypeDescription="Create a new document." ma:contentTypeScope="" ma:versionID="76f52aa6442c7076d58d376453b7b573">
  <xsd:schema xmlns:xsd="http://www.w3.org/2001/XMLSchema" xmlns:xs="http://www.w3.org/2001/XMLSchema" xmlns:p="http://schemas.microsoft.com/office/2006/metadata/properties" xmlns:ns2="e6ba298a-be1a-4c43-8b2c-5775e2eb51e5" xmlns:ns3="d4706cdc-0162-4d15-8d5b-690281efef3f" targetNamespace="http://schemas.microsoft.com/office/2006/metadata/properties" ma:root="true" ma:fieldsID="391dfcaa530f645d1e4f143b78d9d7c6" ns2:_="" ns3:_="">
    <xsd:import namespace="e6ba298a-be1a-4c43-8b2c-5775e2eb51e5"/>
    <xsd:import namespace="d4706cdc-0162-4d15-8d5b-690281efe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a298a-be1a-4c43-8b2c-5775e2eb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d193920-5bd5-4279-ae82-074276070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06cdc-0162-4d15-8d5b-690281efe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affe52-f8a4-494c-b301-3e03c588bb35}" ma:internalName="TaxCatchAll" ma:showField="CatchAllData" ma:web="d4706cdc-0162-4d15-8d5b-690281efe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706cdc-0162-4d15-8d5b-690281efef3f" xsi:nil="true"/>
    <lcf76f155ced4ddcb4097134ff3c332f xmlns="e6ba298a-be1a-4c43-8b2c-5775e2eb51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C08428-0BB0-4EF8-AD64-ABE67D042C0E}"/>
</file>

<file path=customXml/itemProps2.xml><?xml version="1.0" encoding="utf-8"?>
<ds:datastoreItem xmlns:ds="http://schemas.openxmlformats.org/officeDocument/2006/customXml" ds:itemID="{0A2FBF26-F61B-4B4B-804B-075374A820D7}"/>
</file>

<file path=customXml/itemProps3.xml><?xml version="1.0" encoding="utf-8"?>
<ds:datastoreItem xmlns:ds="http://schemas.openxmlformats.org/officeDocument/2006/customXml" ds:itemID="{FB92F027-C9CD-4C33-9C6D-57095D9F1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Herold</dc:creator>
  <cp:keywords/>
  <dc:description/>
  <cp:lastModifiedBy>Eleni Ioannou</cp:lastModifiedBy>
  <cp:revision>2</cp:revision>
  <dcterms:created xsi:type="dcterms:W3CDTF">2024-01-11T07:03:00Z</dcterms:created>
  <dcterms:modified xsi:type="dcterms:W3CDTF">2024-01-11T07:03:00Z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0x0101006C9D647743AEF84D86EBB046B1EC4E53</vt:lpwstr>
  </property>
</Properties>
</file>